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357" w:rsidRDefault="00935357">
      <w:pPr>
        <w:pStyle w:val="ConsPlusTitlePage"/>
      </w:pPr>
      <w:bookmarkStart w:id="0" w:name="_GoBack"/>
      <w:bookmarkEnd w:id="0"/>
      <w:r>
        <w:br/>
      </w:r>
    </w:p>
    <w:p w:rsidR="00935357" w:rsidRDefault="00935357">
      <w:pPr>
        <w:pStyle w:val="ConsPlusNormal"/>
        <w:ind w:firstLine="540"/>
        <w:jc w:val="both"/>
        <w:outlineLvl w:val="0"/>
      </w:pPr>
    </w:p>
    <w:p w:rsidR="00935357" w:rsidRDefault="00935357">
      <w:pPr>
        <w:pStyle w:val="ConsPlusTitle"/>
        <w:jc w:val="center"/>
        <w:outlineLvl w:val="0"/>
      </w:pPr>
      <w:r>
        <w:t>МОСКВА</w:t>
      </w:r>
    </w:p>
    <w:p w:rsidR="00935357" w:rsidRDefault="00935357">
      <w:pPr>
        <w:pStyle w:val="ConsPlusTitle"/>
        <w:jc w:val="center"/>
      </w:pPr>
    </w:p>
    <w:p w:rsidR="00935357" w:rsidRDefault="00935357">
      <w:pPr>
        <w:pStyle w:val="ConsPlusTitle"/>
        <w:jc w:val="center"/>
      </w:pPr>
      <w:r>
        <w:t>МЭР</w:t>
      </w:r>
    </w:p>
    <w:p w:rsidR="00935357" w:rsidRDefault="00935357">
      <w:pPr>
        <w:pStyle w:val="ConsPlusTitle"/>
        <w:jc w:val="center"/>
      </w:pPr>
    </w:p>
    <w:p w:rsidR="00935357" w:rsidRDefault="00935357">
      <w:pPr>
        <w:pStyle w:val="ConsPlusTitle"/>
        <w:jc w:val="center"/>
      </w:pPr>
      <w:r>
        <w:t>УКАЗ</w:t>
      </w:r>
    </w:p>
    <w:p w:rsidR="00935357" w:rsidRDefault="00935357">
      <w:pPr>
        <w:pStyle w:val="ConsPlusTitle"/>
        <w:jc w:val="center"/>
      </w:pPr>
      <w:r>
        <w:t>от 29 июля 2009 г. N 49-УМ</w:t>
      </w:r>
    </w:p>
    <w:p w:rsidR="00935357" w:rsidRDefault="00935357">
      <w:pPr>
        <w:pStyle w:val="ConsPlusTitle"/>
        <w:jc w:val="center"/>
      </w:pPr>
    </w:p>
    <w:p w:rsidR="00935357" w:rsidRDefault="00935357">
      <w:pPr>
        <w:pStyle w:val="ConsPlusTitle"/>
        <w:jc w:val="center"/>
      </w:pPr>
      <w:r>
        <w:t>ОБ УТВЕРЖДЕНИИ ПЕРЕЧНЯ ДОЛЖНОСТЕЙ ГОСУДАРСТВЕННОЙ</w:t>
      </w:r>
    </w:p>
    <w:p w:rsidR="00935357" w:rsidRDefault="00935357">
      <w:pPr>
        <w:pStyle w:val="ConsPlusTitle"/>
        <w:jc w:val="center"/>
      </w:pPr>
      <w:r>
        <w:t>ГРАЖДАНСКОЙ СЛУЖБЫ ГОРОДА МОСКВЫ, ПРИ ЗАМЕЩЕНИИ КОТОРЫХ</w:t>
      </w:r>
    </w:p>
    <w:p w:rsidR="00935357" w:rsidRDefault="00935357">
      <w:pPr>
        <w:pStyle w:val="ConsPlusTitle"/>
        <w:jc w:val="center"/>
      </w:pPr>
      <w:r>
        <w:t>ГОСУДАРСТВЕННЫЕ ГРАЖДАНСКИЕ СЛУЖАЩИЕ ГОРОДА МОСКВЫ</w:t>
      </w:r>
    </w:p>
    <w:p w:rsidR="00935357" w:rsidRDefault="00935357">
      <w:pPr>
        <w:pStyle w:val="ConsPlusTitle"/>
        <w:jc w:val="center"/>
      </w:pPr>
      <w:r>
        <w:t>ОБЯЗАНЫ ПРЕДСТАВЛЯТЬ СВЕДЕНИЯ О СВОИХ ДОХОДАХ, ОБ ИМУЩЕСТВЕ</w:t>
      </w:r>
    </w:p>
    <w:p w:rsidR="00935357" w:rsidRDefault="00935357">
      <w:pPr>
        <w:pStyle w:val="ConsPlusTitle"/>
        <w:jc w:val="center"/>
      </w:pPr>
      <w:r>
        <w:t>И ОБЯЗАТЕЛЬСТВАХ ИМУЩЕСТВЕННОГО ХАРАКТЕРА, А ТАКЖЕ СВЕДЕНИЯ</w:t>
      </w:r>
    </w:p>
    <w:p w:rsidR="00935357" w:rsidRDefault="00935357">
      <w:pPr>
        <w:pStyle w:val="ConsPlusTitle"/>
        <w:jc w:val="center"/>
      </w:pPr>
      <w:r>
        <w:t>О ДОХОДАХ, ОБ ИМУЩЕСТВЕ И ОБЯЗАТЕЛЬСТВАХ ИМУЩЕСТВЕННОГО</w:t>
      </w:r>
    </w:p>
    <w:p w:rsidR="00935357" w:rsidRDefault="00935357">
      <w:pPr>
        <w:pStyle w:val="ConsPlusTitle"/>
        <w:jc w:val="center"/>
      </w:pPr>
      <w:r>
        <w:t>ХАРАКТЕРА СВОИХ СУПРУГИ (СУПРУГА) И НЕСОВЕРШЕННОЛЕТНИХ ДЕТЕЙ</w:t>
      </w:r>
    </w:p>
    <w:p w:rsidR="00935357" w:rsidRDefault="00935357">
      <w:pPr>
        <w:pStyle w:val="ConsPlusNormal"/>
        <w:jc w:val="center"/>
      </w:pPr>
    </w:p>
    <w:p w:rsidR="00935357" w:rsidRDefault="00935357">
      <w:pPr>
        <w:pStyle w:val="ConsPlusNormal"/>
        <w:jc w:val="center"/>
      </w:pPr>
      <w:r>
        <w:t>Список изменяющих документов</w:t>
      </w:r>
    </w:p>
    <w:p w:rsidR="00935357" w:rsidRDefault="00935357">
      <w:pPr>
        <w:pStyle w:val="ConsPlusNormal"/>
        <w:jc w:val="center"/>
      </w:pPr>
      <w:r>
        <w:t xml:space="preserve">(в ред. указов Мэра Москвы от 15.02.2010 </w:t>
      </w:r>
      <w:hyperlink r:id="rId4" w:history="1">
        <w:r>
          <w:rPr>
            <w:color w:val="0000FF"/>
          </w:rPr>
          <w:t>N 11-УМ</w:t>
        </w:r>
      </w:hyperlink>
      <w:r>
        <w:t>,</w:t>
      </w:r>
    </w:p>
    <w:p w:rsidR="00935357" w:rsidRDefault="00935357">
      <w:pPr>
        <w:pStyle w:val="ConsPlusNormal"/>
        <w:jc w:val="center"/>
      </w:pPr>
      <w:r>
        <w:t xml:space="preserve">от 07.07.2014 </w:t>
      </w:r>
      <w:hyperlink r:id="rId5" w:history="1">
        <w:r>
          <w:rPr>
            <w:color w:val="0000FF"/>
          </w:rPr>
          <w:t>N 37-УМ</w:t>
        </w:r>
      </w:hyperlink>
      <w:r>
        <w:t xml:space="preserve">, от 26.08.2015 </w:t>
      </w:r>
      <w:hyperlink r:id="rId6" w:history="1">
        <w:r>
          <w:rPr>
            <w:color w:val="0000FF"/>
          </w:rPr>
          <w:t>N 55-УМ</w:t>
        </w:r>
      </w:hyperlink>
      <w:r>
        <w:t>)</w:t>
      </w:r>
    </w:p>
    <w:p w:rsidR="00935357" w:rsidRDefault="00935357">
      <w:pPr>
        <w:pStyle w:val="ConsPlusNormal"/>
      </w:pPr>
    </w:p>
    <w:p w:rsidR="00935357" w:rsidRDefault="00935357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1 статьи 20</w:t>
        </w:r>
      </w:hyperlink>
      <w:r>
        <w:t xml:space="preserve"> Федерального закона от 27 июля 2004 г. N 79-ФЗ "О государственной гражданской службе Российской Федерации", </w:t>
      </w:r>
      <w:hyperlink r:id="rId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детей":</w:t>
      </w:r>
    </w:p>
    <w:p w:rsidR="00935357" w:rsidRDefault="00935357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указа</w:t>
        </w:r>
      </w:hyperlink>
      <w:r>
        <w:t xml:space="preserve"> Мэра Москвы от 26.08.2015 N 55-УМ)</w:t>
      </w:r>
    </w:p>
    <w:p w:rsidR="00935357" w:rsidRDefault="00935357">
      <w:pPr>
        <w:pStyle w:val="ConsPlusNormal"/>
        <w:spacing w:before="220"/>
        <w:ind w:firstLine="540"/>
        <w:jc w:val="both"/>
      </w:pPr>
      <w:bookmarkStart w:id="1" w:name="P22"/>
      <w:bookmarkEnd w:id="1"/>
      <w:r>
        <w:t xml:space="preserve">1. Утвердить </w:t>
      </w:r>
      <w:hyperlink w:anchor="P48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(приложение).</w:t>
      </w:r>
    </w:p>
    <w:p w:rsidR="00935357" w:rsidRDefault="00935357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указа</w:t>
        </w:r>
      </w:hyperlink>
      <w:r>
        <w:t xml:space="preserve"> Мэра Москвы от 26.08.2015 N 55-УМ)</w:t>
      </w:r>
    </w:p>
    <w:p w:rsidR="00935357" w:rsidRDefault="00935357">
      <w:pPr>
        <w:pStyle w:val="ConsPlusNormal"/>
        <w:spacing w:before="220"/>
        <w:ind w:firstLine="540"/>
        <w:jc w:val="both"/>
      </w:pPr>
      <w:bookmarkStart w:id="2" w:name="P24"/>
      <w:bookmarkEnd w:id="2"/>
      <w:r>
        <w:t>2. Установить, что руководители государственных органов города Москвы ежегодно обеспечивают: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2.1. Подготовку и утверждение списков должностей государственной гражданской службы города Москвы, составленных в соответствии с перечнем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списки).</w:t>
      </w:r>
    </w:p>
    <w:p w:rsidR="00935357" w:rsidRDefault="00935357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Мэра Москвы от 26.08.2015 N 55-УМ)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2.2. Ознакомление со списками государственных гражданских служащих города Москвы, замещающих должности государственной гражданской службы города Москвы, включенные в списки.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 xml:space="preserve">2.3. Представление ежегодно до 1 мая списков в Департамент региональной безопасности и </w:t>
      </w:r>
      <w:r>
        <w:lastRenderedPageBreak/>
        <w:t>противодействия коррупции города Москвы.</w:t>
      </w:r>
    </w:p>
    <w:p w:rsidR="00935357" w:rsidRDefault="00935357">
      <w:pPr>
        <w:pStyle w:val="ConsPlusNormal"/>
        <w:jc w:val="both"/>
      </w:pPr>
      <w:r>
        <w:t xml:space="preserve">(п. 2 в ред. </w:t>
      </w:r>
      <w:hyperlink r:id="rId12" w:history="1">
        <w:r>
          <w:rPr>
            <w:color w:val="0000FF"/>
          </w:rPr>
          <w:t>указа</w:t>
        </w:r>
      </w:hyperlink>
      <w:r>
        <w:t xml:space="preserve"> Мэра Москвы от 07.07.2014 N 37-УМ)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3. Рекомендовать органам местного самоуправления города Москвы руководствоваться положениями настоящего указа при разработке и утверждении перечня должностей муниципальной службы города Москвы в соответствующих органах местного самоуправления города Москвы,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 xml:space="preserve">4. Утратил силу. - </w:t>
      </w:r>
      <w:hyperlink r:id="rId13" w:history="1">
        <w:r>
          <w:rPr>
            <w:color w:val="0000FF"/>
          </w:rPr>
          <w:t>Указ</w:t>
        </w:r>
      </w:hyperlink>
      <w:r>
        <w:t xml:space="preserve"> Мэра Москвы от 07.07.2014 N 37-УМ.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 xml:space="preserve">5. Настоящий указ, за исключением </w:t>
      </w:r>
      <w:hyperlink w:anchor="P22" w:history="1">
        <w:r>
          <w:rPr>
            <w:color w:val="0000FF"/>
          </w:rPr>
          <w:t>пунктов 1</w:t>
        </w:r>
      </w:hyperlink>
      <w:r>
        <w:t xml:space="preserve"> и </w:t>
      </w:r>
      <w:hyperlink w:anchor="P24" w:history="1">
        <w:r>
          <w:rPr>
            <w:color w:val="0000FF"/>
          </w:rPr>
          <w:t>2</w:t>
        </w:r>
      </w:hyperlink>
      <w:r>
        <w:t xml:space="preserve">, вступает в силу со дня вступления в силу указа Мэра Москвы об утверждении положения о представлении гражданами, претендующими на замещение государственных должностей города Москвы, должностей государственной гражданской службы города Москвы, и лицами, замещающими государственные должности города Москвы и должности государственной гражданской службы города Москвы, сведений о своих доходах, об имуществе и обязательствах имущественного характера и признании утратившим силу </w:t>
      </w:r>
      <w:hyperlink r:id="rId14" w:history="1">
        <w:r>
          <w:rPr>
            <w:color w:val="0000FF"/>
          </w:rPr>
          <w:t>указа</w:t>
        </w:r>
      </w:hyperlink>
      <w:r>
        <w:t xml:space="preserve"> Мэра Москвы от 20 мая 2008 г. N 33-УМ "О представлении сведений о доходах, об имуществе и обязательствах имущественного характера".</w:t>
      </w:r>
    </w:p>
    <w:p w:rsidR="00935357" w:rsidRDefault="00935357">
      <w:pPr>
        <w:pStyle w:val="ConsPlusNormal"/>
        <w:spacing w:before="220"/>
        <w:ind w:firstLine="540"/>
        <w:jc w:val="both"/>
      </w:pPr>
      <w:hyperlink w:anchor="P22" w:history="1">
        <w:r>
          <w:rPr>
            <w:color w:val="0000FF"/>
          </w:rPr>
          <w:t>Пункты 1</w:t>
        </w:r>
      </w:hyperlink>
      <w:r>
        <w:t xml:space="preserve"> и </w:t>
      </w:r>
      <w:hyperlink w:anchor="P24" w:history="1">
        <w:r>
          <w:rPr>
            <w:color w:val="0000FF"/>
          </w:rPr>
          <w:t>2</w:t>
        </w:r>
      </w:hyperlink>
      <w:r>
        <w:t xml:space="preserve"> настоящего указа вступают в силу со дня официального опубликования.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6.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935357" w:rsidRDefault="00935357">
      <w:pPr>
        <w:pStyle w:val="ConsPlusNormal"/>
        <w:jc w:val="both"/>
      </w:pPr>
      <w:r>
        <w:t xml:space="preserve">(п. 6 в ред. </w:t>
      </w:r>
      <w:hyperlink r:id="rId15" w:history="1">
        <w:r>
          <w:rPr>
            <w:color w:val="0000FF"/>
          </w:rPr>
          <w:t>указа</w:t>
        </w:r>
      </w:hyperlink>
      <w:r>
        <w:t xml:space="preserve"> Мэра Москвы от 07.07.2014 N 37-УМ)</w:t>
      </w:r>
    </w:p>
    <w:p w:rsidR="00935357" w:rsidRDefault="00935357">
      <w:pPr>
        <w:pStyle w:val="ConsPlusNormal"/>
        <w:ind w:firstLine="540"/>
        <w:jc w:val="both"/>
      </w:pPr>
    </w:p>
    <w:p w:rsidR="00935357" w:rsidRDefault="00935357">
      <w:pPr>
        <w:pStyle w:val="ConsPlusNormal"/>
        <w:jc w:val="right"/>
      </w:pPr>
      <w:r>
        <w:t>Мэр Москвы</w:t>
      </w:r>
    </w:p>
    <w:p w:rsidR="00935357" w:rsidRDefault="00935357">
      <w:pPr>
        <w:pStyle w:val="ConsPlusNormal"/>
        <w:jc w:val="right"/>
      </w:pPr>
      <w:r>
        <w:t>Ю.М. Лужков</w:t>
      </w:r>
    </w:p>
    <w:p w:rsidR="00935357" w:rsidRDefault="00935357">
      <w:pPr>
        <w:pStyle w:val="ConsPlusNormal"/>
        <w:ind w:firstLine="540"/>
        <w:jc w:val="both"/>
      </w:pPr>
    </w:p>
    <w:p w:rsidR="00935357" w:rsidRDefault="00935357">
      <w:pPr>
        <w:pStyle w:val="ConsPlusNormal"/>
        <w:ind w:firstLine="540"/>
        <w:jc w:val="both"/>
      </w:pPr>
    </w:p>
    <w:p w:rsidR="00935357" w:rsidRDefault="00935357">
      <w:pPr>
        <w:pStyle w:val="ConsPlusNormal"/>
        <w:ind w:firstLine="540"/>
        <w:jc w:val="both"/>
      </w:pPr>
    </w:p>
    <w:p w:rsidR="00935357" w:rsidRDefault="00935357">
      <w:pPr>
        <w:pStyle w:val="ConsPlusNormal"/>
        <w:ind w:firstLine="540"/>
        <w:jc w:val="both"/>
      </w:pPr>
    </w:p>
    <w:p w:rsidR="00935357" w:rsidRDefault="00935357">
      <w:pPr>
        <w:pStyle w:val="ConsPlusNormal"/>
        <w:ind w:firstLine="540"/>
        <w:jc w:val="both"/>
      </w:pPr>
    </w:p>
    <w:p w:rsidR="00935357" w:rsidRDefault="00935357">
      <w:pPr>
        <w:pStyle w:val="ConsPlusNormal"/>
        <w:jc w:val="right"/>
        <w:outlineLvl w:val="0"/>
      </w:pPr>
      <w:r>
        <w:t>Приложение</w:t>
      </w:r>
    </w:p>
    <w:p w:rsidR="00935357" w:rsidRDefault="00935357">
      <w:pPr>
        <w:pStyle w:val="ConsPlusNormal"/>
        <w:jc w:val="right"/>
      </w:pPr>
      <w:r>
        <w:t>к указу Мэра Москвы</w:t>
      </w:r>
    </w:p>
    <w:p w:rsidR="00935357" w:rsidRDefault="00935357">
      <w:pPr>
        <w:pStyle w:val="ConsPlusNormal"/>
        <w:jc w:val="right"/>
      </w:pPr>
      <w:r>
        <w:t>от 29 июля 2009 г. N 49-УМ</w:t>
      </w:r>
    </w:p>
    <w:p w:rsidR="00935357" w:rsidRDefault="00935357">
      <w:pPr>
        <w:pStyle w:val="ConsPlusNormal"/>
        <w:ind w:firstLine="540"/>
        <w:jc w:val="both"/>
      </w:pPr>
    </w:p>
    <w:p w:rsidR="00935357" w:rsidRDefault="00935357">
      <w:pPr>
        <w:pStyle w:val="ConsPlusTitle"/>
        <w:jc w:val="center"/>
      </w:pPr>
      <w:bookmarkStart w:id="3" w:name="P48"/>
      <w:bookmarkEnd w:id="3"/>
      <w:r>
        <w:t>ПЕРЕЧЕНЬ</w:t>
      </w:r>
    </w:p>
    <w:p w:rsidR="00935357" w:rsidRDefault="00935357">
      <w:pPr>
        <w:pStyle w:val="ConsPlusTitle"/>
        <w:jc w:val="center"/>
      </w:pPr>
      <w:r>
        <w:t>ДОЛЖНОСТЕЙ ГОСУДАРСТВЕННОЙ ГРАЖДАНСКОЙ СЛУЖБЫ ГОРОДА МОСКВЫ,</w:t>
      </w:r>
    </w:p>
    <w:p w:rsidR="00935357" w:rsidRDefault="00935357">
      <w:pPr>
        <w:pStyle w:val="ConsPlusTitle"/>
        <w:jc w:val="center"/>
      </w:pPr>
      <w:r>
        <w:t>ПРИ ЗАМЕЩЕНИИ КОТОРЫХ ГОСУДАРСТВЕННЫЕ ГРАЖДАНСКИЕ СЛУЖАЩИЕ</w:t>
      </w:r>
    </w:p>
    <w:p w:rsidR="00935357" w:rsidRDefault="00935357">
      <w:pPr>
        <w:pStyle w:val="ConsPlusTitle"/>
        <w:jc w:val="center"/>
      </w:pPr>
      <w:r>
        <w:t>ГОРОДА МОСКВЫ ОБЯЗАНЫ ПРЕДСТАВЛЯТЬ СВЕДЕНИЯ О СВОИХ ДОХОДАХ,</w:t>
      </w:r>
    </w:p>
    <w:p w:rsidR="00935357" w:rsidRDefault="00935357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935357" w:rsidRDefault="00935357">
      <w:pPr>
        <w:pStyle w:val="ConsPlusTitle"/>
        <w:jc w:val="center"/>
      </w:pPr>
      <w:r>
        <w:t>А ТАКЖЕ СВЕДЕНИЯ О ДОХОДАХ, ОБ ИМУЩЕСТВЕ И ОБЯЗАТЕЛЬСТВАХ</w:t>
      </w:r>
    </w:p>
    <w:p w:rsidR="00935357" w:rsidRDefault="00935357">
      <w:pPr>
        <w:pStyle w:val="ConsPlusTitle"/>
        <w:jc w:val="center"/>
      </w:pPr>
      <w:r>
        <w:t>ИМУЩЕСТВЕННОГО ХАРАКТЕРА СВОИХ СУПРУГИ (СУПРУГА)</w:t>
      </w:r>
    </w:p>
    <w:p w:rsidR="00935357" w:rsidRDefault="00935357">
      <w:pPr>
        <w:pStyle w:val="ConsPlusTitle"/>
        <w:jc w:val="center"/>
      </w:pPr>
      <w:r>
        <w:t>И НЕСОВЕРШЕННОЛЕТНИХ ДЕТЕЙ</w:t>
      </w:r>
    </w:p>
    <w:p w:rsidR="00935357" w:rsidRDefault="00935357">
      <w:pPr>
        <w:pStyle w:val="ConsPlusNormal"/>
        <w:jc w:val="center"/>
      </w:pPr>
    </w:p>
    <w:p w:rsidR="00935357" w:rsidRDefault="00935357">
      <w:pPr>
        <w:pStyle w:val="ConsPlusNormal"/>
        <w:jc w:val="center"/>
      </w:pPr>
      <w:r>
        <w:t>Список изменяющих документов</w:t>
      </w:r>
    </w:p>
    <w:p w:rsidR="00935357" w:rsidRDefault="00935357">
      <w:pPr>
        <w:pStyle w:val="ConsPlusNormal"/>
        <w:jc w:val="center"/>
      </w:pPr>
      <w:r>
        <w:t xml:space="preserve">(в ред. указов Мэра Москвы от 07.07.2014 </w:t>
      </w:r>
      <w:hyperlink r:id="rId16" w:history="1">
        <w:r>
          <w:rPr>
            <w:color w:val="0000FF"/>
          </w:rPr>
          <w:t>N 37-УМ</w:t>
        </w:r>
      </w:hyperlink>
      <w:r>
        <w:t>,</w:t>
      </w:r>
    </w:p>
    <w:p w:rsidR="00935357" w:rsidRDefault="00935357">
      <w:pPr>
        <w:pStyle w:val="ConsPlusNormal"/>
        <w:jc w:val="center"/>
      </w:pPr>
      <w:r>
        <w:t xml:space="preserve">от 26.08.2015 </w:t>
      </w:r>
      <w:hyperlink r:id="rId17" w:history="1">
        <w:r>
          <w:rPr>
            <w:color w:val="0000FF"/>
          </w:rPr>
          <w:t>N 55-УМ</w:t>
        </w:r>
      </w:hyperlink>
      <w:r>
        <w:t>)</w:t>
      </w:r>
    </w:p>
    <w:p w:rsidR="00935357" w:rsidRDefault="00935357">
      <w:pPr>
        <w:pStyle w:val="ConsPlusNormal"/>
        <w:jc w:val="both"/>
      </w:pPr>
    </w:p>
    <w:p w:rsidR="00935357" w:rsidRDefault="00935357">
      <w:pPr>
        <w:pStyle w:val="ConsPlusNormal"/>
        <w:ind w:firstLine="540"/>
        <w:jc w:val="both"/>
      </w:pPr>
      <w:r>
        <w:t xml:space="preserve">1. Должности государственной гражданской службы города Москвы, отнесенные </w:t>
      </w:r>
      <w:hyperlink r:id="rId18" w:history="1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города Москвы, утвержденным указом Мэра </w:t>
      </w:r>
      <w:r>
        <w:lastRenderedPageBreak/>
        <w:t>Москвы от 31 марта 2005 г. N 20-УМ "О Реестре должностей государственной гражданской службы города Москвы", к высшим должностям государственной гражданской службы города Москвы.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2. Должности государственной гражданской службы города Москвы, назначение на которые и освобождение от которых осуществляются Мэром Москвы.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3. Должности государственной гражданской службы города Москвы, исполнение должностных обязанностей по которым предусматривает: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- осуществление постоянно или в соответствии со специальными полномочиями функций представителя государственной власти либо организационно-распорядительных или административно-хозяйственных функций;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- предоставление государственных услуг гражданам и юридическим лицам;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- осуществление контрольных и надзорных мероприятий;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- подготовку и принятие решений о распределении бюджетных ассигнований, субсидий, межбюджетных трансфертов, а также об исполнении бюджетных обязательств;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- управление государственным имуществом;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- осуществление закупок товаров, работ, услуг для обеспечения государственных нужд либо выдачу лицензий и разрешений;</w:t>
      </w:r>
    </w:p>
    <w:p w:rsidR="00935357" w:rsidRDefault="00935357">
      <w:pPr>
        <w:pStyle w:val="ConsPlusNormal"/>
        <w:spacing w:before="220"/>
        <w:ind w:firstLine="540"/>
        <w:jc w:val="both"/>
      </w:pPr>
      <w:r>
        <w:t>- хранение и распределение материально-технических ресурсов.</w:t>
      </w:r>
    </w:p>
    <w:p w:rsidR="00935357" w:rsidRDefault="00935357">
      <w:pPr>
        <w:pStyle w:val="ConsPlusNormal"/>
        <w:ind w:firstLine="540"/>
        <w:jc w:val="both"/>
      </w:pPr>
    </w:p>
    <w:p w:rsidR="00935357" w:rsidRDefault="00935357">
      <w:pPr>
        <w:pStyle w:val="ConsPlusNormal"/>
        <w:ind w:firstLine="540"/>
        <w:jc w:val="both"/>
      </w:pPr>
    </w:p>
    <w:p w:rsidR="00935357" w:rsidRDefault="0093535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B2BF8" w:rsidRDefault="003B2BF8"/>
    <w:sectPr w:rsidR="003B2BF8" w:rsidSect="00485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357"/>
    <w:rsid w:val="003B2BF8"/>
    <w:rsid w:val="0093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2F7F4-A1D1-4C02-90F3-6D426460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53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53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53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A76DC338D00746DC15933A3570FA023844C37C89FDA4F2A7A6FB074ED3C336E45CCFDF780CA53EN9b9K" TargetMode="External"/><Relationship Id="rId13" Type="http://schemas.openxmlformats.org/officeDocument/2006/relationships/hyperlink" Target="consultantplus://offline/ref=43A76DC338D00746DC158C2C361CAF513742CE7085FDAAAFADAEA20B4CD4CC69F35B86D3790CA53F99N5b0K" TargetMode="External"/><Relationship Id="rId18" Type="http://schemas.openxmlformats.org/officeDocument/2006/relationships/hyperlink" Target="consultantplus://offline/ref=43A76DC338D00746DC158C2C361CAF513742CC7287FBA6AFADAEA20B4CD4CC69F35B86D3790CA53F9AN5b3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3A76DC338D00746DC15933A3570FA023841CA7089FBA4F2A7A6FB074ED3C336E45CCFDF780CAD3DN9b9K" TargetMode="External"/><Relationship Id="rId12" Type="http://schemas.openxmlformats.org/officeDocument/2006/relationships/hyperlink" Target="consultantplus://offline/ref=43A76DC338D00746DC158C2C361CAF513742CE7085FDAAAFADAEA20B4CD4CC69F35B86D3790CA53F98N5bBK" TargetMode="External"/><Relationship Id="rId17" Type="http://schemas.openxmlformats.org/officeDocument/2006/relationships/hyperlink" Target="consultantplus://offline/ref=43A76DC338D00746DC158C2C361CAF513742CD7185F0AFAFADAEA20B4CD4CC69F35B86D3790CA53F99N5b5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3A76DC338D00746DC158C2C361CAF513742CE7085FDAAAFADAEA20B4CD4CC69F35B86D3790CA53F99N5b5K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A76DC338D00746DC158C2C361CAF513742CD7185F0AFAFADAEA20B4CD4CC69F35B86D3790CA53F99N5b1K" TargetMode="External"/><Relationship Id="rId11" Type="http://schemas.openxmlformats.org/officeDocument/2006/relationships/hyperlink" Target="consultantplus://offline/ref=43A76DC338D00746DC158C2C361CAF513742CD7185F0AFAFADAEA20B4CD4CC69F35B86D3790CA53F99N5b6K" TargetMode="External"/><Relationship Id="rId5" Type="http://schemas.openxmlformats.org/officeDocument/2006/relationships/hyperlink" Target="consultantplus://offline/ref=43A76DC338D00746DC158C2C361CAF513742CE7085FDAAAFADAEA20B4CD4CC69F35B86D3790CA53F98N5b4K" TargetMode="External"/><Relationship Id="rId15" Type="http://schemas.openxmlformats.org/officeDocument/2006/relationships/hyperlink" Target="consultantplus://offline/ref=43A76DC338D00746DC158C2C361CAF513742CE7085FDAAAFADAEA20B4CD4CC69F35B86D3790CA53F99N5b7K" TargetMode="External"/><Relationship Id="rId10" Type="http://schemas.openxmlformats.org/officeDocument/2006/relationships/hyperlink" Target="consultantplus://offline/ref=43A76DC338D00746DC158C2C361CAF513742CD7185F0AFAFADAEA20B4CD4CC69F35B86D3790CA53F99N5b6K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43A76DC338D00746DC158C2C361CAF513742CE7086F9ADAFADAEA20B4CD4CC69F35B86D3790CA53F99N5b4K" TargetMode="External"/><Relationship Id="rId9" Type="http://schemas.openxmlformats.org/officeDocument/2006/relationships/hyperlink" Target="consultantplus://offline/ref=43A76DC338D00746DC158C2C361CAF513742CD7185F0AFAFADAEA20B4CD4CC69F35B86D3790CA53F99N5b6K" TargetMode="External"/><Relationship Id="rId14" Type="http://schemas.openxmlformats.org/officeDocument/2006/relationships/hyperlink" Target="consultantplus://offline/ref=43A76DC338D00746DC158C2C361CAF51374ACA7287FBA4F2A7A6FB074ENDb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1</cp:revision>
  <dcterms:created xsi:type="dcterms:W3CDTF">2017-10-05T10:27:00Z</dcterms:created>
  <dcterms:modified xsi:type="dcterms:W3CDTF">2017-10-05T10:27:00Z</dcterms:modified>
</cp:coreProperties>
</file>